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66F" w:rsidRDefault="007A466F" w:rsidP="007A466F">
      <w:pPr>
        <w:jc w:val="center"/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</w:pPr>
      <w:r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  <w:t>WILLIAM SHAKESPEARE’S WORLD</w:t>
      </w:r>
    </w:p>
    <w:p w:rsidR="007A466F" w:rsidRDefault="007A466F" w:rsidP="007A466F">
      <w:pPr>
        <w:jc w:val="center"/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</w:pPr>
    </w:p>
    <w:p w:rsidR="007A466F" w:rsidRPr="00776B05" w:rsidRDefault="007A466F" w:rsidP="007A466F">
      <w:pPr>
        <w:jc w:val="center"/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</w:pPr>
      <w:r w:rsidRPr="00776B05"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  <w:t xml:space="preserve">Dossier </w:t>
      </w:r>
      <w:proofErr w:type="spellStart"/>
      <w:r w:rsidRPr="00776B05"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  <w:t>Pédagogique</w:t>
      </w:r>
      <w:proofErr w:type="spellEnd"/>
      <w:r w:rsidRPr="00776B05"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  <w:t xml:space="preserve"> Page 2</w:t>
      </w:r>
    </w:p>
    <w:p w:rsidR="007A466F" w:rsidRPr="00776B05" w:rsidRDefault="007A466F" w:rsidP="007A466F">
      <w:pPr>
        <w:jc w:val="center"/>
        <w:rPr>
          <w:rFonts w:ascii="Baskerville" w:hAnsi="Baskerville"/>
          <w:b/>
          <w:i/>
          <w:sz w:val="28"/>
          <w:szCs w:val="28"/>
          <w:u w:val="single"/>
          <w:lang w:val="en-GB"/>
        </w:rPr>
      </w:pPr>
    </w:p>
    <w:p w:rsidR="007A466F" w:rsidRPr="00776B05" w:rsidRDefault="007A466F" w:rsidP="007A466F">
      <w:pPr>
        <w:rPr>
          <w:rFonts w:ascii="Baskerville" w:hAnsi="Baskerville"/>
          <w:b/>
          <w:sz w:val="28"/>
          <w:szCs w:val="28"/>
          <w:u w:val="single"/>
          <w:lang w:val="en-GB"/>
        </w:rPr>
      </w:pPr>
      <w:r w:rsidRPr="00776B05">
        <w:rPr>
          <w:rFonts w:ascii="Baskerville" w:hAnsi="Baskerville"/>
          <w:b/>
          <w:sz w:val="28"/>
          <w:szCs w:val="28"/>
          <w:u w:val="single"/>
          <w:lang w:val="en-GB"/>
        </w:rPr>
        <w:t xml:space="preserve">Questions </w:t>
      </w:r>
    </w:p>
    <w:p w:rsidR="007A466F" w:rsidRPr="00776B05" w:rsidRDefault="007A466F" w:rsidP="007A466F">
      <w:pPr>
        <w:ind w:left="1416" w:firstLine="2"/>
        <w:rPr>
          <w:rFonts w:ascii="Baskerville" w:hAnsi="Baskerville"/>
          <w:b/>
          <w:i/>
          <w:sz w:val="28"/>
          <w:szCs w:val="28"/>
          <w:u w:val="single"/>
          <w:lang w:val="en-GB"/>
        </w:rPr>
      </w:pPr>
    </w:p>
    <w:p w:rsidR="007A466F" w:rsidRPr="00776B05" w:rsidRDefault="007A466F" w:rsidP="007A466F">
      <w:pPr>
        <w:ind w:left="1416" w:firstLine="2"/>
        <w:rPr>
          <w:rFonts w:ascii="Baskerville" w:hAnsi="Baskerville"/>
          <w:b/>
          <w:i/>
          <w:sz w:val="28"/>
          <w:szCs w:val="28"/>
          <w:u w:val="single"/>
          <w:lang w:val="en-GB"/>
        </w:rPr>
      </w:pPr>
    </w:p>
    <w:p w:rsidR="007A466F" w:rsidRDefault="007A466F" w:rsidP="007A466F">
      <w:pPr>
        <w:ind w:left="1416" w:firstLine="2"/>
        <w:rPr>
          <w:rFonts w:ascii="Baskerville" w:hAnsi="Baskerville"/>
          <w:sz w:val="28"/>
          <w:szCs w:val="28"/>
          <w:lang w:val="en-GB"/>
        </w:rPr>
      </w:pPr>
      <w:r w:rsidRPr="00776B05"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  <w:t>ROMEO AND JULIET</w:t>
      </w:r>
    </w:p>
    <w:p w:rsidR="007A466F" w:rsidRDefault="007A466F" w:rsidP="007A466F">
      <w:pPr>
        <w:ind w:left="1416" w:firstLine="2"/>
        <w:rPr>
          <w:rFonts w:ascii="Baskerville" w:hAnsi="Baskerville"/>
          <w:sz w:val="28"/>
          <w:szCs w:val="28"/>
          <w:lang w:val="en-GB"/>
        </w:rPr>
      </w:pPr>
      <w:r w:rsidRPr="00776B05">
        <w:rPr>
          <w:rFonts w:ascii="Baskerville" w:hAnsi="Baskerville"/>
          <w:sz w:val="28"/>
          <w:szCs w:val="28"/>
          <w:lang w:val="en-GB"/>
        </w:rPr>
        <w:br/>
        <w:t>Romeo and Juliet come from two different families. What are their names?</w:t>
      </w:r>
    </w:p>
    <w:p w:rsidR="007A466F" w:rsidRDefault="007A466F" w:rsidP="007A466F">
      <w:pPr>
        <w:ind w:left="1416" w:firstLine="2"/>
        <w:rPr>
          <w:rFonts w:ascii="Baskerville" w:hAnsi="Baskerville"/>
          <w:sz w:val="28"/>
          <w:szCs w:val="28"/>
          <w:lang w:val="en-GB"/>
        </w:rPr>
      </w:pPr>
      <w:r w:rsidRPr="00776B05">
        <w:rPr>
          <w:rFonts w:ascii="Baskerville" w:hAnsi="Baskerville"/>
          <w:sz w:val="28"/>
          <w:szCs w:val="28"/>
          <w:lang w:val="en-GB"/>
        </w:rPr>
        <w:br/>
        <w:t xml:space="preserve">Where is Juliet when Romeo sees her? </w:t>
      </w:r>
    </w:p>
    <w:p w:rsidR="007A466F" w:rsidRDefault="007A466F" w:rsidP="007A466F">
      <w:pPr>
        <w:ind w:left="1416" w:firstLine="2"/>
        <w:rPr>
          <w:rFonts w:ascii="Baskerville" w:hAnsi="Baskerville"/>
          <w:sz w:val="28"/>
          <w:szCs w:val="28"/>
          <w:lang w:val="en-GB"/>
        </w:rPr>
      </w:pPr>
      <w:r w:rsidRPr="00776B05">
        <w:rPr>
          <w:rFonts w:ascii="Baskerville" w:hAnsi="Baskerville"/>
          <w:sz w:val="28"/>
          <w:szCs w:val="28"/>
          <w:lang w:val="en-GB"/>
        </w:rPr>
        <w:br/>
        <w:t>Why would Romeo be in danger?</w:t>
      </w:r>
    </w:p>
    <w:p w:rsidR="007A466F" w:rsidRDefault="007A466F" w:rsidP="007A466F">
      <w:pPr>
        <w:ind w:left="1416" w:firstLine="2"/>
        <w:rPr>
          <w:rFonts w:ascii="Baskerville" w:hAnsi="Baskerville"/>
          <w:sz w:val="28"/>
          <w:szCs w:val="28"/>
          <w:lang w:val="en-GB"/>
        </w:rPr>
      </w:pPr>
      <w:r w:rsidRPr="00776B05">
        <w:rPr>
          <w:rFonts w:ascii="Baskerville" w:hAnsi="Baskerville"/>
          <w:sz w:val="28"/>
          <w:szCs w:val="28"/>
          <w:lang w:val="en-GB"/>
        </w:rPr>
        <w:br/>
        <w:t>The word “wherefore” is used twice in the scene. What does it mean?</w:t>
      </w:r>
      <w:r w:rsidRPr="00776B05">
        <w:rPr>
          <w:rFonts w:ascii="Baskerville" w:hAnsi="Baskerville"/>
          <w:sz w:val="28"/>
          <w:szCs w:val="28"/>
          <w:lang w:val="en-GB"/>
        </w:rPr>
        <w:br/>
      </w:r>
      <w:r w:rsidRPr="00776B05">
        <w:rPr>
          <w:rFonts w:ascii="Baskerville" w:hAnsi="Baskerville"/>
          <w:sz w:val="28"/>
          <w:szCs w:val="28"/>
          <w:lang w:val="en-GB"/>
        </w:rPr>
        <w:br/>
        <w:t>Who is The Nurse?</w:t>
      </w:r>
    </w:p>
    <w:p w:rsidR="007A466F" w:rsidRDefault="007A466F" w:rsidP="007A466F">
      <w:pPr>
        <w:ind w:left="1416" w:firstLine="2"/>
        <w:rPr>
          <w:rFonts w:ascii="Baskerville" w:hAnsi="Baskerville"/>
          <w:sz w:val="28"/>
          <w:szCs w:val="28"/>
          <w:lang w:val="en-GB"/>
        </w:rPr>
      </w:pPr>
      <w:r w:rsidRPr="00776B05">
        <w:rPr>
          <w:rFonts w:ascii="Baskerville" w:hAnsi="Baskerville"/>
          <w:sz w:val="28"/>
          <w:szCs w:val="28"/>
          <w:lang w:val="en-GB"/>
        </w:rPr>
        <w:br/>
        <w:t xml:space="preserve">What is the news she returns with? </w:t>
      </w:r>
      <w:r w:rsidRPr="00776B05">
        <w:rPr>
          <w:rFonts w:ascii="Baskerville" w:hAnsi="Baskerville"/>
          <w:sz w:val="28"/>
          <w:szCs w:val="28"/>
          <w:lang w:val="en-GB"/>
        </w:rPr>
        <w:br/>
      </w:r>
      <w:r w:rsidRPr="00776B05">
        <w:rPr>
          <w:rFonts w:ascii="Baskerville" w:hAnsi="Baskerville"/>
          <w:sz w:val="28"/>
          <w:szCs w:val="28"/>
          <w:lang w:val="en-GB"/>
        </w:rPr>
        <w:br/>
        <w:t>What do the Nightingale and the Lark represent?</w:t>
      </w:r>
    </w:p>
    <w:p w:rsidR="007A466F" w:rsidRDefault="007A466F" w:rsidP="007A466F">
      <w:pPr>
        <w:ind w:left="1416" w:firstLine="2"/>
        <w:rPr>
          <w:rFonts w:ascii="Baskerville" w:hAnsi="Baskerville"/>
          <w:sz w:val="28"/>
          <w:szCs w:val="28"/>
          <w:lang w:val="en-GB"/>
        </w:rPr>
      </w:pPr>
      <w:r w:rsidRPr="00776B05">
        <w:rPr>
          <w:rFonts w:ascii="Baskerville" w:hAnsi="Baskerville"/>
          <w:sz w:val="28"/>
          <w:szCs w:val="28"/>
          <w:lang w:val="en-GB"/>
        </w:rPr>
        <w:br/>
        <w:t xml:space="preserve">Romeo has to leave because he has killed </w:t>
      </w:r>
      <w:proofErr w:type="spellStart"/>
      <w:r w:rsidRPr="00776B05">
        <w:rPr>
          <w:rFonts w:ascii="Baskerville" w:hAnsi="Baskerville"/>
          <w:sz w:val="28"/>
          <w:szCs w:val="28"/>
          <w:lang w:val="en-GB"/>
        </w:rPr>
        <w:t>Tybalt</w:t>
      </w:r>
      <w:proofErr w:type="spellEnd"/>
      <w:r w:rsidRPr="00776B05">
        <w:rPr>
          <w:rFonts w:ascii="Baskerville" w:hAnsi="Baskerville"/>
          <w:sz w:val="28"/>
          <w:szCs w:val="28"/>
          <w:lang w:val="en-GB"/>
        </w:rPr>
        <w:t xml:space="preserve"> (Juliet’s cousin) in a street fight.</w:t>
      </w:r>
    </w:p>
    <w:p w:rsidR="007A466F" w:rsidRDefault="007A466F" w:rsidP="007A466F">
      <w:pPr>
        <w:ind w:left="1416" w:firstLine="2"/>
        <w:rPr>
          <w:rFonts w:ascii="Baskerville" w:hAnsi="Baskerville"/>
          <w:sz w:val="28"/>
          <w:szCs w:val="28"/>
          <w:lang w:val="en-GB"/>
        </w:rPr>
      </w:pPr>
      <w:r w:rsidRPr="00776B05">
        <w:rPr>
          <w:rFonts w:ascii="Baskerville" w:hAnsi="Baskerville"/>
          <w:sz w:val="28"/>
          <w:szCs w:val="28"/>
          <w:lang w:val="en-GB"/>
        </w:rPr>
        <w:br/>
        <w:t xml:space="preserve">What will be the consequences if he doesn’t leave. </w:t>
      </w:r>
      <w:bookmarkStart w:id="0" w:name="_GoBack"/>
      <w:bookmarkEnd w:id="0"/>
    </w:p>
    <w:p w:rsidR="006A4E17" w:rsidRDefault="006A4E17"/>
    <w:sectPr w:rsidR="006A4E17" w:rsidSect="00870F2C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askerville">
    <w:panose1 w:val="02020502070401020303"/>
    <w:charset w:val="00"/>
    <w:family w:val="auto"/>
    <w:pitch w:val="variable"/>
    <w:sig w:usb0="80000067" w:usb1="02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6F"/>
    <w:rsid w:val="000A1576"/>
    <w:rsid w:val="0029562C"/>
    <w:rsid w:val="006A4E17"/>
    <w:rsid w:val="007A466F"/>
    <w:rsid w:val="00870F2C"/>
    <w:rsid w:val="008F422A"/>
    <w:rsid w:val="00C3116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7A086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66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66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462</Characters>
  <Application>Microsoft Macintosh Word</Application>
  <DocSecurity>0</DocSecurity>
  <Lines>3</Lines>
  <Paragraphs>1</Paragraphs>
  <ScaleCrop>false</ScaleCrop>
  <Company>Théâtre en Anglais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O'Flanagan Thomas Le Cam</dc:creator>
  <cp:keywords/>
  <dc:description/>
  <cp:lastModifiedBy>Lucille O'Flanagan Thomas Le Cam</cp:lastModifiedBy>
  <cp:revision>1</cp:revision>
  <dcterms:created xsi:type="dcterms:W3CDTF">2019-06-20T10:44:00Z</dcterms:created>
  <dcterms:modified xsi:type="dcterms:W3CDTF">2019-06-20T10:44:00Z</dcterms:modified>
</cp:coreProperties>
</file>