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05" w:rsidRDefault="00776B05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WILLIAM SHAKESPEARE’S WORLD</w:t>
      </w:r>
    </w:p>
    <w:p w:rsidR="00612483" w:rsidRDefault="00612483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Dossier </w:t>
      </w:r>
      <w:proofErr w:type="spellStart"/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pédagogique</w:t>
      </w:r>
      <w:proofErr w:type="spellEnd"/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 page 4</w:t>
      </w:r>
    </w:p>
    <w:p w:rsidR="00612483" w:rsidRDefault="00612483" w:rsidP="00612483">
      <w:pPr>
        <w:ind w:left="1416" w:firstLine="2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 w:rsidRPr="00612483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HAMLET</w:t>
      </w:r>
    </w:p>
    <w:p w:rsidR="00612483" w:rsidRPr="00612483" w:rsidRDefault="00612483" w:rsidP="00612483">
      <w:pPr>
        <w:ind w:left="1416" w:firstLine="2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Who is Claudius?</w:t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>
        <w:rPr>
          <w:rFonts w:ascii="Baskerville" w:hAnsi="Baskerville"/>
          <w:sz w:val="28"/>
          <w:szCs w:val="28"/>
          <w:lang w:val="en-GB"/>
        </w:rPr>
        <w:t>How is Claudius related to Hamlet?</w:t>
      </w:r>
      <w:r w:rsidRPr="00776B05">
        <w:rPr>
          <w:rFonts w:ascii="Baskerville" w:hAnsi="Baskerville"/>
          <w:sz w:val="28"/>
          <w:szCs w:val="28"/>
          <w:lang w:val="en-GB"/>
        </w:rPr>
        <w:br/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t>Why does Hamlet hate him?</w:t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Who is Gertrude? </w:t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Who is Ophelia?</w:t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How does Ophelia die? </w:t>
      </w:r>
      <w:r w:rsidRPr="00776B05">
        <w:rPr>
          <w:rFonts w:ascii="Baskerville" w:hAnsi="Baskerville"/>
          <w:sz w:val="28"/>
          <w:szCs w:val="28"/>
          <w:lang w:val="en-GB"/>
        </w:rPr>
        <w:br/>
      </w: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612483" w:rsidRDefault="00612483" w:rsidP="00612483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bookmarkStart w:id="0" w:name="_GoBack"/>
      <w:bookmarkEnd w:id="0"/>
    </w:p>
    <w:sectPr w:rsidR="00612483" w:rsidSect="00A2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05"/>
    <w:rsid w:val="000A1576"/>
    <w:rsid w:val="0029562C"/>
    <w:rsid w:val="00612483"/>
    <w:rsid w:val="006A4E17"/>
    <w:rsid w:val="00776B05"/>
    <w:rsid w:val="00870F2C"/>
    <w:rsid w:val="008F422A"/>
    <w:rsid w:val="00C311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A08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Macintosh Word</Application>
  <DocSecurity>0</DocSecurity>
  <Lines>1</Lines>
  <Paragraphs>1</Paragraphs>
  <ScaleCrop>false</ScaleCrop>
  <Company>Théâtre en Anglais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 Thomas Le Cam</dc:creator>
  <cp:keywords/>
  <dc:description/>
  <cp:lastModifiedBy>Lucille O'Flanagan Thomas Le Cam</cp:lastModifiedBy>
  <cp:revision>2</cp:revision>
  <dcterms:created xsi:type="dcterms:W3CDTF">2019-06-20T10:47:00Z</dcterms:created>
  <dcterms:modified xsi:type="dcterms:W3CDTF">2019-06-20T10:47:00Z</dcterms:modified>
</cp:coreProperties>
</file>