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8C7" w:rsidRPr="009165AB" w:rsidRDefault="00D138DE" w:rsidP="00FE2CB0">
      <w:pPr>
        <w:jc w:val="center"/>
        <w:rPr>
          <w:rFonts w:ascii="Baskerville" w:hAnsi="Baskerville"/>
          <w:b/>
          <w:color w:val="FF0000"/>
          <w:sz w:val="28"/>
          <w:szCs w:val="28"/>
          <w:lang w:val="en-GB"/>
        </w:rPr>
      </w:pPr>
      <w:r w:rsidRPr="009165AB">
        <w:rPr>
          <w:rFonts w:ascii="Baskerville" w:hAnsi="Baskerville"/>
          <w:b/>
          <w:color w:val="FF0000"/>
          <w:sz w:val="28"/>
          <w:szCs w:val="28"/>
          <w:lang w:val="en-GB"/>
        </w:rPr>
        <w:t xml:space="preserve">Dossier </w:t>
      </w:r>
      <w:proofErr w:type="spellStart"/>
      <w:r w:rsidRPr="009165AB">
        <w:rPr>
          <w:rFonts w:ascii="Baskerville" w:hAnsi="Baskerville"/>
          <w:b/>
          <w:color w:val="FF0000"/>
          <w:sz w:val="28"/>
          <w:szCs w:val="28"/>
          <w:lang w:val="en-GB"/>
        </w:rPr>
        <w:t>pédagogique</w:t>
      </w:r>
      <w:proofErr w:type="spellEnd"/>
      <w:r w:rsidRPr="009165AB">
        <w:rPr>
          <w:rFonts w:ascii="Baskerville" w:hAnsi="Baskerville"/>
          <w:b/>
          <w:color w:val="FF0000"/>
          <w:sz w:val="28"/>
          <w:szCs w:val="28"/>
          <w:lang w:val="en-GB"/>
        </w:rPr>
        <w:t xml:space="preserve"> </w:t>
      </w:r>
    </w:p>
    <w:p w:rsidR="009165AB" w:rsidRPr="009165AB" w:rsidRDefault="009165AB" w:rsidP="009165AB">
      <w:pPr>
        <w:rPr>
          <w:rFonts w:ascii="Baskerville" w:hAnsi="Baskerville"/>
          <w:b/>
          <w:color w:val="FF0000"/>
          <w:sz w:val="28"/>
          <w:szCs w:val="28"/>
          <w:lang w:val="en-GB"/>
        </w:rPr>
      </w:pPr>
    </w:p>
    <w:p w:rsidR="00FE2CB0" w:rsidRDefault="00FE2CB0" w:rsidP="00FE2CB0">
      <w:pPr>
        <w:jc w:val="center"/>
        <w:rPr>
          <w:rFonts w:ascii="Baskerville" w:hAnsi="Baskerville"/>
          <w:b/>
          <w:color w:val="FF0000"/>
          <w:sz w:val="28"/>
          <w:szCs w:val="28"/>
          <w:lang w:val="en-GB"/>
        </w:rPr>
      </w:pPr>
      <w:bookmarkStart w:id="0" w:name="_GoBack"/>
      <w:r w:rsidRPr="009165AB">
        <w:rPr>
          <w:rFonts w:ascii="Baskerville" w:hAnsi="Baskerville"/>
          <w:b/>
          <w:color w:val="FF0000"/>
          <w:sz w:val="28"/>
          <w:szCs w:val="28"/>
          <w:lang w:val="en-GB"/>
        </w:rPr>
        <w:t>Iambic Pentameter</w:t>
      </w:r>
    </w:p>
    <w:bookmarkEnd w:id="0"/>
    <w:p w:rsidR="009165AB" w:rsidRPr="009165AB" w:rsidRDefault="009165AB" w:rsidP="00FE2CB0">
      <w:pPr>
        <w:jc w:val="center"/>
        <w:rPr>
          <w:rFonts w:ascii="Baskerville" w:hAnsi="Baskerville"/>
          <w:b/>
          <w:color w:val="FF0000"/>
          <w:sz w:val="28"/>
          <w:szCs w:val="28"/>
          <w:lang w:val="en-GB"/>
        </w:rPr>
      </w:pPr>
    </w:p>
    <w:p w:rsidR="009165AB" w:rsidRDefault="00D138DE">
      <w:pPr>
        <w:rPr>
          <w:rFonts w:ascii="Baskerville" w:hAnsi="Baskerville"/>
          <w:sz w:val="28"/>
          <w:szCs w:val="28"/>
          <w:lang w:val="en-GB"/>
        </w:rPr>
      </w:pPr>
      <w:r w:rsidRPr="009165AB">
        <w:rPr>
          <w:rFonts w:ascii="Baskerville" w:hAnsi="Baskerville"/>
          <w:sz w:val="28"/>
          <w:szCs w:val="28"/>
          <w:lang w:val="en-GB"/>
        </w:rPr>
        <w:t xml:space="preserve">The verse structure that Shakespeare uses is called Iambic Pentameter. </w:t>
      </w:r>
      <w:r w:rsidRPr="009165AB">
        <w:rPr>
          <w:rFonts w:ascii="Baskerville" w:hAnsi="Baskerville"/>
          <w:sz w:val="28"/>
          <w:szCs w:val="28"/>
          <w:lang w:val="en-GB"/>
        </w:rPr>
        <w:br/>
        <w:t xml:space="preserve">“Iambic” refers to the “foot” and is two beats – one weak, one strong. </w:t>
      </w:r>
      <w:r w:rsidRPr="009165AB">
        <w:rPr>
          <w:rFonts w:ascii="Baskerville" w:hAnsi="Baskerville"/>
          <w:sz w:val="28"/>
          <w:szCs w:val="28"/>
          <w:lang w:val="en-GB"/>
        </w:rPr>
        <w:br/>
        <w:t xml:space="preserve">“Pentameter” means 5. </w:t>
      </w:r>
    </w:p>
    <w:p w:rsidR="00D138DE" w:rsidRPr="009165AB" w:rsidRDefault="00D138DE">
      <w:pPr>
        <w:rPr>
          <w:rFonts w:ascii="Baskerville" w:hAnsi="Baskerville"/>
          <w:sz w:val="28"/>
          <w:szCs w:val="28"/>
          <w:lang w:val="en-GB"/>
        </w:rPr>
      </w:pPr>
      <w:r w:rsidRPr="009165AB">
        <w:rPr>
          <w:rFonts w:ascii="Baskerville" w:hAnsi="Baskerville"/>
          <w:sz w:val="28"/>
          <w:szCs w:val="28"/>
          <w:lang w:val="en-GB"/>
        </w:rPr>
        <w:br/>
        <w:t>So in the verse line there are 5 “iambs”</w:t>
      </w:r>
      <w:r w:rsidRPr="009165AB">
        <w:rPr>
          <w:rFonts w:ascii="Baskerville" w:hAnsi="Baskerville"/>
          <w:sz w:val="28"/>
          <w:szCs w:val="28"/>
          <w:lang w:val="en-GB"/>
        </w:rPr>
        <w:br/>
      </w:r>
      <w:proofErr w:type="spellStart"/>
      <w:proofErr w:type="gramStart"/>
      <w:r w:rsidRPr="009165AB">
        <w:rPr>
          <w:rFonts w:ascii="Baskerville" w:hAnsi="Baskerville"/>
          <w:sz w:val="28"/>
          <w:szCs w:val="28"/>
          <w:lang w:val="en-GB"/>
        </w:rPr>
        <w:t>te</w:t>
      </w:r>
      <w:proofErr w:type="spellEnd"/>
      <w:proofErr w:type="gramEnd"/>
      <w:r w:rsidRPr="009165AB">
        <w:rPr>
          <w:rFonts w:ascii="Baskerville" w:hAnsi="Baskerville"/>
          <w:sz w:val="28"/>
          <w:szCs w:val="28"/>
          <w:lang w:val="en-GB"/>
        </w:rPr>
        <w:t xml:space="preserve"> </w:t>
      </w:r>
      <w:r w:rsidRPr="009165AB">
        <w:rPr>
          <w:rFonts w:ascii="Baskerville" w:hAnsi="Baskerville"/>
          <w:sz w:val="28"/>
          <w:szCs w:val="28"/>
          <w:u w:val="single"/>
          <w:lang w:val="en-GB"/>
        </w:rPr>
        <w:t>TUM</w:t>
      </w:r>
      <w:r w:rsidRPr="009165AB">
        <w:rPr>
          <w:rFonts w:ascii="Baskerville" w:hAnsi="Baskerville"/>
          <w:sz w:val="28"/>
          <w:szCs w:val="28"/>
          <w:lang w:val="en-GB"/>
        </w:rPr>
        <w:t xml:space="preserve"> </w:t>
      </w:r>
      <w:proofErr w:type="spellStart"/>
      <w:r w:rsidRPr="009165AB">
        <w:rPr>
          <w:rFonts w:ascii="Baskerville" w:hAnsi="Baskerville"/>
          <w:sz w:val="28"/>
          <w:szCs w:val="28"/>
          <w:lang w:val="en-GB"/>
        </w:rPr>
        <w:t>te</w:t>
      </w:r>
      <w:proofErr w:type="spellEnd"/>
      <w:r w:rsidRPr="009165AB">
        <w:rPr>
          <w:rFonts w:ascii="Baskerville" w:hAnsi="Baskerville"/>
          <w:sz w:val="28"/>
          <w:szCs w:val="28"/>
          <w:lang w:val="en-GB"/>
        </w:rPr>
        <w:t xml:space="preserve"> </w:t>
      </w:r>
      <w:r w:rsidRPr="009165AB">
        <w:rPr>
          <w:rFonts w:ascii="Baskerville" w:hAnsi="Baskerville"/>
          <w:sz w:val="28"/>
          <w:szCs w:val="28"/>
          <w:u w:val="single"/>
          <w:lang w:val="en-GB"/>
        </w:rPr>
        <w:t>TUM</w:t>
      </w:r>
      <w:r w:rsidRPr="009165AB">
        <w:rPr>
          <w:rFonts w:ascii="Baskerville" w:hAnsi="Baskerville"/>
          <w:sz w:val="28"/>
          <w:szCs w:val="28"/>
          <w:lang w:val="en-GB"/>
        </w:rPr>
        <w:t xml:space="preserve"> </w:t>
      </w:r>
      <w:proofErr w:type="spellStart"/>
      <w:r w:rsidRPr="009165AB">
        <w:rPr>
          <w:rFonts w:ascii="Baskerville" w:hAnsi="Baskerville"/>
          <w:sz w:val="28"/>
          <w:szCs w:val="28"/>
          <w:lang w:val="en-GB"/>
        </w:rPr>
        <w:t>te</w:t>
      </w:r>
      <w:proofErr w:type="spellEnd"/>
      <w:r w:rsidRPr="009165AB">
        <w:rPr>
          <w:rFonts w:ascii="Baskerville" w:hAnsi="Baskerville"/>
          <w:sz w:val="28"/>
          <w:szCs w:val="28"/>
          <w:lang w:val="en-GB"/>
        </w:rPr>
        <w:t xml:space="preserve"> </w:t>
      </w:r>
      <w:r w:rsidRPr="009165AB">
        <w:rPr>
          <w:rFonts w:ascii="Baskerville" w:hAnsi="Baskerville"/>
          <w:sz w:val="28"/>
          <w:szCs w:val="28"/>
          <w:u w:val="single"/>
          <w:lang w:val="en-GB"/>
        </w:rPr>
        <w:t>TUM</w:t>
      </w:r>
      <w:r w:rsidRPr="009165AB">
        <w:rPr>
          <w:rFonts w:ascii="Baskerville" w:hAnsi="Baskerville"/>
          <w:sz w:val="28"/>
          <w:szCs w:val="28"/>
          <w:lang w:val="en-GB"/>
        </w:rPr>
        <w:t xml:space="preserve"> </w:t>
      </w:r>
      <w:proofErr w:type="spellStart"/>
      <w:r w:rsidRPr="009165AB">
        <w:rPr>
          <w:rFonts w:ascii="Baskerville" w:hAnsi="Baskerville"/>
          <w:sz w:val="28"/>
          <w:szCs w:val="28"/>
          <w:lang w:val="en-GB"/>
        </w:rPr>
        <w:t>te</w:t>
      </w:r>
      <w:proofErr w:type="spellEnd"/>
      <w:r w:rsidRPr="009165AB">
        <w:rPr>
          <w:rFonts w:ascii="Baskerville" w:hAnsi="Baskerville"/>
          <w:sz w:val="28"/>
          <w:szCs w:val="28"/>
          <w:lang w:val="en-GB"/>
        </w:rPr>
        <w:t xml:space="preserve"> </w:t>
      </w:r>
      <w:r w:rsidRPr="009165AB">
        <w:rPr>
          <w:rFonts w:ascii="Baskerville" w:hAnsi="Baskerville"/>
          <w:sz w:val="28"/>
          <w:szCs w:val="28"/>
          <w:u w:val="single"/>
          <w:lang w:val="en-GB"/>
        </w:rPr>
        <w:t>TUM</w:t>
      </w:r>
      <w:r w:rsidRPr="009165AB">
        <w:rPr>
          <w:rFonts w:ascii="Baskerville" w:hAnsi="Baskerville"/>
          <w:sz w:val="28"/>
          <w:szCs w:val="28"/>
          <w:lang w:val="en-GB"/>
        </w:rPr>
        <w:t xml:space="preserve"> </w:t>
      </w:r>
      <w:proofErr w:type="spellStart"/>
      <w:r w:rsidRPr="009165AB">
        <w:rPr>
          <w:rFonts w:ascii="Baskerville" w:hAnsi="Baskerville"/>
          <w:sz w:val="28"/>
          <w:szCs w:val="28"/>
          <w:lang w:val="en-GB"/>
        </w:rPr>
        <w:t>te</w:t>
      </w:r>
      <w:proofErr w:type="spellEnd"/>
      <w:r w:rsidRPr="009165AB">
        <w:rPr>
          <w:rFonts w:ascii="Baskerville" w:hAnsi="Baskerville"/>
          <w:sz w:val="28"/>
          <w:szCs w:val="28"/>
          <w:lang w:val="en-GB"/>
        </w:rPr>
        <w:t xml:space="preserve"> </w:t>
      </w:r>
      <w:r w:rsidRPr="009165AB">
        <w:rPr>
          <w:rFonts w:ascii="Baskerville" w:hAnsi="Baskerville"/>
          <w:sz w:val="28"/>
          <w:szCs w:val="28"/>
          <w:u w:val="single"/>
          <w:lang w:val="en-GB"/>
        </w:rPr>
        <w:t>TUM</w:t>
      </w:r>
      <w:r w:rsidRPr="009165AB">
        <w:rPr>
          <w:rFonts w:ascii="Baskerville" w:hAnsi="Baskerville"/>
          <w:sz w:val="28"/>
          <w:szCs w:val="28"/>
          <w:lang w:val="en-GB"/>
        </w:rPr>
        <w:t xml:space="preserve">. </w:t>
      </w:r>
    </w:p>
    <w:p w:rsidR="00D138DE" w:rsidRPr="009165AB" w:rsidRDefault="00D138DE">
      <w:pPr>
        <w:rPr>
          <w:rFonts w:ascii="Baskerville" w:hAnsi="Baskerville"/>
          <w:color w:val="3366FF"/>
          <w:sz w:val="28"/>
          <w:szCs w:val="28"/>
          <w:lang w:val="en-GB"/>
        </w:rPr>
      </w:pPr>
      <w:proofErr w:type="gramStart"/>
      <w:r w:rsidRPr="009165AB">
        <w:rPr>
          <w:rFonts w:ascii="Baskerville" w:hAnsi="Baskerville"/>
          <w:color w:val="3366FF"/>
          <w:sz w:val="28"/>
          <w:szCs w:val="28"/>
          <w:lang w:val="en-GB"/>
        </w:rPr>
        <w:t>to</w:t>
      </w:r>
      <w:proofErr w:type="gramEnd"/>
      <w:r w:rsidRPr="009165AB">
        <w:rPr>
          <w:rFonts w:ascii="Baskerville" w:hAnsi="Baskerville"/>
          <w:color w:val="3366FF"/>
          <w:sz w:val="28"/>
          <w:szCs w:val="28"/>
          <w:lang w:val="en-GB"/>
        </w:rPr>
        <w:t xml:space="preserve"> </w:t>
      </w:r>
      <w:r w:rsidRPr="009165AB">
        <w:rPr>
          <w:rFonts w:ascii="Baskerville" w:hAnsi="Baskerville"/>
          <w:color w:val="3366FF"/>
          <w:sz w:val="28"/>
          <w:szCs w:val="28"/>
          <w:u w:val="single"/>
          <w:lang w:val="en-GB"/>
        </w:rPr>
        <w:t>BE</w:t>
      </w:r>
      <w:r w:rsidRPr="009165AB">
        <w:rPr>
          <w:rFonts w:ascii="Baskerville" w:hAnsi="Baskerville"/>
          <w:color w:val="3366FF"/>
          <w:sz w:val="28"/>
          <w:szCs w:val="28"/>
          <w:lang w:val="en-GB"/>
        </w:rPr>
        <w:t xml:space="preserve"> or </w:t>
      </w:r>
      <w:r w:rsidRPr="009165AB">
        <w:rPr>
          <w:rFonts w:ascii="Baskerville" w:hAnsi="Baskerville"/>
          <w:color w:val="3366FF"/>
          <w:sz w:val="28"/>
          <w:szCs w:val="28"/>
          <w:u w:val="single"/>
          <w:lang w:val="en-GB"/>
        </w:rPr>
        <w:t>NOT</w:t>
      </w:r>
      <w:r w:rsidRPr="009165AB">
        <w:rPr>
          <w:rFonts w:ascii="Baskerville" w:hAnsi="Baskerville"/>
          <w:color w:val="3366FF"/>
          <w:sz w:val="28"/>
          <w:szCs w:val="28"/>
          <w:lang w:val="en-GB"/>
        </w:rPr>
        <w:t xml:space="preserve"> to </w:t>
      </w:r>
      <w:r w:rsidRPr="009165AB">
        <w:rPr>
          <w:rFonts w:ascii="Baskerville" w:hAnsi="Baskerville"/>
          <w:color w:val="3366FF"/>
          <w:sz w:val="28"/>
          <w:szCs w:val="28"/>
          <w:u w:val="single"/>
          <w:lang w:val="en-GB"/>
        </w:rPr>
        <w:t>BE</w:t>
      </w:r>
      <w:r w:rsidRPr="009165AB">
        <w:rPr>
          <w:rFonts w:ascii="Baskerville" w:hAnsi="Baskerville"/>
          <w:color w:val="3366FF"/>
          <w:sz w:val="28"/>
          <w:szCs w:val="28"/>
          <w:lang w:val="en-GB"/>
        </w:rPr>
        <w:t xml:space="preserve"> that </w:t>
      </w:r>
      <w:r w:rsidRPr="009165AB">
        <w:rPr>
          <w:rFonts w:ascii="Baskerville" w:hAnsi="Baskerville"/>
          <w:color w:val="3366FF"/>
          <w:sz w:val="28"/>
          <w:szCs w:val="28"/>
          <w:u w:val="single"/>
          <w:lang w:val="en-GB"/>
        </w:rPr>
        <w:t>IS</w:t>
      </w:r>
      <w:r w:rsidRPr="009165AB">
        <w:rPr>
          <w:rFonts w:ascii="Baskerville" w:hAnsi="Baskerville"/>
          <w:color w:val="3366FF"/>
          <w:sz w:val="28"/>
          <w:szCs w:val="28"/>
          <w:lang w:val="en-GB"/>
        </w:rPr>
        <w:t xml:space="preserve"> the </w:t>
      </w:r>
      <w:proofErr w:type="spellStart"/>
      <w:r w:rsidRPr="009165AB">
        <w:rPr>
          <w:rFonts w:ascii="Baskerville" w:hAnsi="Baskerville"/>
          <w:color w:val="3366FF"/>
          <w:sz w:val="28"/>
          <w:szCs w:val="28"/>
          <w:u w:val="single"/>
          <w:lang w:val="en-GB"/>
        </w:rPr>
        <w:t>QUEST</w:t>
      </w:r>
      <w:r w:rsidRPr="009165AB">
        <w:rPr>
          <w:rFonts w:ascii="Baskerville" w:hAnsi="Baskerville"/>
          <w:color w:val="3366FF"/>
          <w:sz w:val="28"/>
          <w:szCs w:val="28"/>
          <w:lang w:val="en-GB"/>
        </w:rPr>
        <w:t>ion</w:t>
      </w:r>
      <w:proofErr w:type="spellEnd"/>
      <w:r w:rsidRPr="009165AB">
        <w:rPr>
          <w:rFonts w:ascii="Baskerville" w:hAnsi="Baskerville"/>
          <w:color w:val="3366FF"/>
          <w:sz w:val="28"/>
          <w:szCs w:val="28"/>
          <w:lang w:val="en-GB"/>
        </w:rPr>
        <w:t xml:space="preserve">. </w:t>
      </w:r>
    </w:p>
    <w:p w:rsidR="009165AB" w:rsidRPr="009165AB" w:rsidRDefault="009165AB">
      <w:pPr>
        <w:rPr>
          <w:rFonts w:ascii="Baskerville" w:hAnsi="Baskerville"/>
          <w:sz w:val="28"/>
          <w:szCs w:val="28"/>
          <w:lang w:val="en-GB"/>
        </w:rPr>
      </w:pPr>
    </w:p>
    <w:p w:rsidR="00BF4439" w:rsidRDefault="00BF4439">
      <w:pPr>
        <w:rPr>
          <w:rFonts w:ascii="Baskerville" w:hAnsi="Baskerville"/>
          <w:sz w:val="28"/>
          <w:szCs w:val="28"/>
          <w:lang w:val="en-GB"/>
        </w:rPr>
      </w:pPr>
      <w:r w:rsidRPr="009165AB">
        <w:rPr>
          <w:rFonts w:ascii="Baskerville" w:hAnsi="Baskerville"/>
          <w:sz w:val="28"/>
          <w:szCs w:val="28"/>
          <w:lang w:val="en-GB"/>
        </w:rPr>
        <w:t xml:space="preserve">This rhythm is natural to English speech and although it is verse, when spoken correctly </w:t>
      </w:r>
      <w:r w:rsidR="00FE2CB0" w:rsidRPr="009165AB">
        <w:rPr>
          <w:rFonts w:ascii="Baskerville" w:hAnsi="Baskerville"/>
          <w:sz w:val="28"/>
          <w:szCs w:val="28"/>
          <w:lang w:val="en-GB"/>
        </w:rPr>
        <w:t xml:space="preserve">it </w:t>
      </w:r>
      <w:r w:rsidRPr="009165AB">
        <w:rPr>
          <w:rFonts w:ascii="Baskerville" w:hAnsi="Baskerville"/>
          <w:sz w:val="28"/>
          <w:szCs w:val="28"/>
          <w:lang w:val="en-GB"/>
        </w:rPr>
        <w:t>sounds like conversation.</w:t>
      </w:r>
    </w:p>
    <w:p w:rsidR="009165AB" w:rsidRPr="009165AB" w:rsidRDefault="009165AB">
      <w:pPr>
        <w:rPr>
          <w:rFonts w:ascii="Baskerville" w:hAnsi="Baskerville"/>
          <w:sz w:val="28"/>
          <w:szCs w:val="28"/>
          <w:lang w:val="en-GB"/>
        </w:rPr>
      </w:pPr>
    </w:p>
    <w:p w:rsidR="00D138DE" w:rsidRDefault="00D138DE">
      <w:pPr>
        <w:rPr>
          <w:rFonts w:ascii="Baskerville" w:hAnsi="Baskerville"/>
          <w:sz w:val="28"/>
          <w:szCs w:val="28"/>
          <w:lang w:val="en-GB"/>
        </w:rPr>
      </w:pPr>
      <w:r w:rsidRPr="009165AB">
        <w:rPr>
          <w:rFonts w:ascii="Baskerville" w:hAnsi="Baskerville"/>
          <w:sz w:val="28"/>
          <w:szCs w:val="28"/>
          <w:lang w:val="en-GB"/>
        </w:rPr>
        <w:t xml:space="preserve">Shakespeare uses this structure to give information to the player concerning the interpretation and how to say the lines. </w:t>
      </w:r>
    </w:p>
    <w:p w:rsidR="009165AB" w:rsidRPr="009165AB" w:rsidRDefault="009165AB">
      <w:pPr>
        <w:rPr>
          <w:rFonts w:ascii="Baskerville" w:hAnsi="Baskerville"/>
          <w:sz w:val="28"/>
          <w:szCs w:val="28"/>
          <w:lang w:val="en-GB"/>
        </w:rPr>
      </w:pPr>
    </w:p>
    <w:p w:rsidR="00D138DE" w:rsidRDefault="00D138DE">
      <w:pPr>
        <w:rPr>
          <w:rFonts w:ascii="Baskerville" w:hAnsi="Baskerville"/>
          <w:sz w:val="28"/>
          <w:szCs w:val="28"/>
          <w:lang w:val="en-GB"/>
        </w:rPr>
      </w:pPr>
      <w:r w:rsidRPr="009165AB">
        <w:rPr>
          <w:rFonts w:ascii="Baskerville" w:hAnsi="Baskerville"/>
          <w:sz w:val="28"/>
          <w:szCs w:val="28"/>
          <w:lang w:val="en-GB"/>
        </w:rPr>
        <w:t xml:space="preserve">He also manipulates the verse to put the important word at the end of the verse line. </w:t>
      </w:r>
    </w:p>
    <w:p w:rsidR="009165AB" w:rsidRPr="009165AB" w:rsidRDefault="009165AB">
      <w:pPr>
        <w:rPr>
          <w:rFonts w:ascii="Baskerville" w:hAnsi="Baskerville"/>
          <w:sz w:val="28"/>
          <w:szCs w:val="28"/>
          <w:lang w:val="en-GB"/>
        </w:rPr>
      </w:pPr>
    </w:p>
    <w:p w:rsidR="00D138DE" w:rsidRPr="009165AB" w:rsidRDefault="00D138DE">
      <w:pPr>
        <w:rPr>
          <w:rFonts w:ascii="Baskerville" w:hAnsi="Baskerville"/>
          <w:sz w:val="28"/>
          <w:szCs w:val="28"/>
          <w:lang w:val="en-GB"/>
        </w:rPr>
      </w:pPr>
      <w:r w:rsidRPr="009165AB">
        <w:rPr>
          <w:rFonts w:ascii="Baskerville" w:hAnsi="Baskerville"/>
          <w:sz w:val="28"/>
          <w:szCs w:val="28"/>
          <w:lang w:val="en-GB"/>
        </w:rPr>
        <w:t>The</w:t>
      </w:r>
      <w:r w:rsidR="005F7138" w:rsidRPr="009165AB">
        <w:rPr>
          <w:rFonts w:ascii="Baskerville" w:hAnsi="Baskerville"/>
          <w:sz w:val="28"/>
          <w:szCs w:val="28"/>
          <w:lang w:val="en-GB"/>
        </w:rPr>
        <w:t xml:space="preserve"> first</w:t>
      </w:r>
      <w:r w:rsidRPr="009165AB">
        <w:rPr>
          <w:rFonts w:ascii="Baskerville" w:hAnsi="Baskerville"/>
          <w:sz w:val="28"/>
          <w:szCs w:val="28"/>
          <w:lang w:val="en-GB"/>
        </w:rPr>
        <w:t xml:space="preserve"> line </w:t>
      </w:r>
      <w:r w:rsidRPr="009165AB">
        <w:rPr>
          <w:rFonts w:ascii="Baskerville" w:hAnsi="Baskerville"/>
          <w:i/>
          <w:color w:val="FF0000"/>
          <w:sz w:val="28"/>
          <w:szCs w:val="28"/>
          <w:lang w:val="en-GB"/>
        </w:rPr>
        <w:t>could</w:t>
      </w:r>
      <w:r w:rsidRPr="009165AB">
        <w:rPr>
          <w:rFonts w:ascii="Baskerville" w:hAnsi="Baskerville"/>
          <w:sz w:val="28"/>
          <w:szCs w:val="28"/>
          <w:lang w:val="en-GB"/>
        </w:rPr>
        <w:t xml:space="preserve"> have been written as</w:t>
      </w:r>
      <w:r w:rsidR="005E7092" w:rsidRPr="009165AB">
        <w:rPr>
          <w:rFonts w:ascii="Baskerville" w:hAnsi="Baskerville"/>
          <w:sz w:val="28"/>
          <w:szCs w:val="28"/>
          <w:lang w:val="en-GB"/>
        </w:rPr>
        <w:t>:</w:t>
      </w:r>
      <w:r w:rsidRPr="009165AB">
        <w:rPr>
          <w:rFonts w:ascii="Baskerville" w:hAnsi="Baskerville"/>
          <w:sz w:val="28"/>
          <w:szCs w:val="28"/>
          <w:lang w:val="en-GB"/>
        </w:rPr>
        <w:t xml:space="preserve"> </w:t>
      </w:r>
    </w:p>
    <w:p w:rsidR="00D138DE" w:rsidRDefault="00D138DE">
      <w:pPr>
        <w:rPr>
          <w:rFonts w:ascii="Baskerville" w:hAnsi="Baskerville"/>
          <w:sz w:val="28"/>
          <w:szCs w:val="28"/>
          <w:lang w:val="en-GB"/>
        </w:rPr>
      </w:pPr>
      <w:r w:rsidRPr="009165AB">
        <w:rPr>
          <w:rFonts w:ascii="Baskerville" w:hAnsi="Baskerville"/>
          <w:sz w:val="28"/>
          <w:szCs w:val="28"/>
          <w:lang w:val="en-GB"/>
        </w:rPr>
        <w:t xml:space="preserve">The </w:t>
      </w:r>
      <w:proofErr w:type="spellStart"/>
      <w:r w:rsidRPr="009165AB">
        <w:rPr>
          <w:rFonts w:ascii="Baskerville" w:hAnsi="Baskerville"/>
          <w:sz w:val="28"/>
          <w:szCs w:val="28"/>
          <w:u w:val="single"/>
          <w:lang w:val="en-GB"/>
        </w:rPr>
        <w:t>QUEST</w:t>
      </w:r>
      <w:r w:rsidRPr="009165AB">
        <w:rPr>
          <w:rFonts w:ascii="Baskerville" w:hAnsi="Baskerville"/>
          <w:sz w:val="28"/>
          <w:szCs w:val="28"/>
          <w:lang w:val="en-GB"/>
        </w:rPr>
        <w:t>ion</w:t>
      </w:r>
      <w:proofErr w:type="spellEnd"/>
      <w:r w:rsidRPr="009165AB">
        <w:rPr>
          <w:rFonts w:ascii="Baskerville" w:hAnsi="Baskerville"/>
          <w:sz w:val="28"/>
          <w:szCs w:val="28"/>
          <w:lang w:val="en-GB"/>
        </w:rPr>
        <w:t xml:space="preserve"> </w:t>
      </w:r>
      <w:r w:rsidRPr="009165AB">
        <w:rPr>
          <w:rFonts w:ascii="Baskerville" w:hAnsi="Baskerville"/>
          <w:sz w:val="28"/>
          <w:szCs w:val="28"/>
          <w:u w:val="single"/>
          <w:lang w:val="en-GB"/>
        </w:rPr>
        <w:t>IS</w:t>
      </w:r>
      <w:r w:rsidRPr="009165AB">
        <w:rPr>
          <w:rFonts w:ascii="Baskerville" w:hAnsi="Baskerville"/>
          <w:sz w:val="28"/>
          <w:szCs w:val="28"/>
          <w:lang w:val="en-GB"/>
        </w:rPr>
        <w:t xml:space="preserve"> to </w:t>
      </w:r>
      <w:r w:rsidRPr="009165AB">
        <w:rPr>
          <w:rFonts w:ascii="Baskerville" w:hAnsi="Baskerville"/>
          <w:sz w:val="28"/>
          <w:szCs w:val="28"/>
          <w:u w:val="single"/>
          <w:lang w:val="en-GB"/>
        </w:rPr>
        <w:t>BE</w:t>
      </w:r>
      <w:r w:rsidRPr="009165AB">
        <w:rPr>
          <w:rFonts w:ascii="Baskerville" w:hAnsi="Baskerville"/>
          <w:sz w:val="28"/>
          <w:szCs w:val="28"/>
          <w:lang w:val="en-GB"/>
        </w:rPr>
        <w:t xml:space="preserve"> or </w:t>
      </w:r>
      <w:r w:rsidRPr="009165AB">
        <w:rPr>
          <w:rFonts w:ascii="Baskerville" w:hAnsi="Baskerville"/>
          <w:sz w:val="28"/>
          <w:szCs w:val="28"/>
          <w:u w:val="single"/>
          <w:lang w:val="en-GB"/>
        </w:rPr>
        <w:t>NOT</w:t>
      </w:r>
      <w:r w:rsidRPr="009165AB">
        <w:rPr>
          <w:rFonts w:ascii="Baskerville" w:hAnsi="Baskerville"/>
          <w:sz w:val="28"/>
          <w:szCs w:val="28"/>
          <w:lang w:val="en-GB"/>
        </w:rPr>
        <w:t xml:space="preserve"> to </w:t>
      </w:r>
      <w:r w:rsidRPr="009165AB">
        <w:rPr>
          <w:rFonts w:ascii="Baskerville" w:hAnsi="Baskerville"/>
          <w:sz w:val="28"/>
          <w:szCs w:val="28"/>
          <w:u w:val="single"/>
          <w:lang w:val="en-GB"/>
        </w:rPr>
        <w:t>BE</w:t>
      </w:r>
      <w:r w:rsidR="00FE2CB0" w:rsidRPr="009165AB">
        <w:rPr>
          <w:rFonts w:ascii="Baskerville" w:hAnsi="Baskerville"/>
          <w:sz w:val="28"/>
          <w:szCs w:val="28"/>
          <w:u w:val="single"/>
          <w:lang w:val="en-GB"/>
        </w:rPr>
        <w:t xml:space="preserve"> </w:t>
      </w:r>
      <w:r w:rsidR="00FE2CB0" w:rsidRPr="009165AB">
        <w:rPr>
          <w:rFonts w:ascii="Baskerville" w:hAnsi="Baskerville"/>
          <w:sz w:val="28"/>
          <w:szCs w:val="28"/>
          <w:lang w:val="en-GB"/>
        </w:rPr>
        <w:t>(perfect iambic pentameter)</w:t>
      </w:r>
    </w:p>
    <w:p w:rsidR="009165AB" w:rsidRPr="009165AB" w:rsidRDefault="009165AB">
      <w:pPr>
        <w:rPr>
          <w:rFonts w:ascii="Baskerville" w:hAnsi="Baskerville"/>
          <w:sz w:val="28"/>
          <w:szCs w:val="28"/>
          <w:u w:val="single"/>
          <w:lang w:val="en-GB"/>
        </w:rPr>
      </w:pPr>
    </w:p>
    <w:p w:rsidR="00BF4439" w:rsidRDefault="00BF4439">
      <w:pPr>
        <w:rPr>
          <w:rFonts w:ascii="Baskerville" w:hAnsi="Baskerville"/>
          <w:sz w:val="28"/>
          <w:szCs w:val="28"/>
          <w:lang w:val="en-GB"/>
        </w:rPr>
      </w:pPr>
      <w:r w:rsidRPr="009165AB">
        <w:rPr>
          <w:rFonts w:ascii="Baskerville" w:hAnsi="Baskerville"/>
          <w:i/>
          <w:sz w:val="28"/>
          <w:szCs w:val="28"/>
          <w:lang w:val="en-GB"/>
        </w:rPr>
        <w:t>But this changes the sense of the line as the final word is changed</w:t>
      </w:r>
      <w:r w:rsidRPr="009165AB">
        <w:rPr>
          <w:rFonts w:ascii="Baskerville" w:hAnsi="Baskerville"/>
          <w:sz w:val="28"/>
          <w:szCs w:val="28"/>
          <w:lang w:val="en-GB"/>
        </w:rPr>
        <w:t>.</w:t>
      </w:r>
      <w:r w:rsidRPr="009165AB">
        <w:rPr>
          <w:rFonts w:ascii="Baskerville" w:hAnsi="Baskerville"/>
          <w:sz w:val="28"/>
          <w:szCs w:val="28"/>
          <w:lang w:val="en-GB"/>
        </w:rPr>
        <w:br/>
        <w:t xml:space="preserve">By writing the line as he did, Shakespeare tells the player that the speech is about “Questioning” life and what it means. </w:t>
      </w:r>
    </w:p>
    <w:p w:rsidR="009165AB" w:rsidRPr="009165AB" w:rsidRDefault="009165AB">
      <w:pPr>
        <w:rPr>
          <w:rFonts w:ascii="Baskerville" w:hAnsi="Baskerville"/>
          <w:sz w:val="28"/>
          <w:szCs w:val="28"/>
          <w:lang w:val="en-GB"/>
        </w:rPr>
      </w:pPr>
    </w:p>
    <w:p w:rsidR="00BF4439" w:rsidRPr="009165AB" w:rsidRDefault="00BF4439" w:rsidP="00BF4439">
      <w:pPr>
        <w:autoSpaceDE w:val="0"/>
        <w:autoSpaceDN w:val="0"/>
        <w:adjustRightInd w:val="0"/>
        <w:spacing w:after="0" w:line="240" w:lineRule="auto"/>
        <w:rPr>
          <w:rFonts w:ascii="Baskerville" w:hAnsi="Baskerville" w:cs="TimesNewRomanPSMT"/>
          <w:color w:val="3366FF"/>
          <w:sz w:val="28"/>
          <w:szCs w:val="28"/>
          <w:lang w:val="en-GB"/>
        </w:rPr>
      </w:pPr>
      <w:r w:rsidRPr="009165AB">
        <w:rPr>
          <w:rFonts w:ascii="Baskerville" w:hAnsi="Baskerville" w:cs="TimesNewRomanPSMT"/>
          <w:color w:val="3366FF"/>
          <w:sz w:val="28"/>
          <w:szCs w:val="28"/>
          <w:lang w:val="en-GB"/>
        </w:rPr>
        <w:lastRenderedPageBreak/>
        <w:t>To be, or not to be: that is the question:</w:t>
      </w:r>
    </w:p>
    <w:p w:rsidR="00BF4439" w:rsidRPr="009165AB" w:rsidRDefault="00BF4439" w:rsidP="00BF4439">
      <w:pPr>
        <w:autoSpaceDE w:val="0"/>
        <w:autoSpaceDN w:val="0"/>
        <w:adjustRightInd w:val="0"/>
        <w:spacing w:after="0" w:line="240" w:lineRule="auto"/>
        <w:rPr>
          <w:rFonts w:ascii="Baskerville" w:hAnsi="Baskerville" w:cs="TimesNewRomanPSMT"/>
          <w:color w:val="3366FF"/>
          <w:sz w:val="28"/>
          <w:szCs w:val="28"/>
          <w:lang w:val="en-GB"/>
        </w:rPr>
      </w:pPr>
      <w:r w:rsidRPr="009165AB">
        <w:rPr>
          <w:rFonts w:ascii="Baskerville" w:hAnsi="Baskerville" w:cs="TimesNewRomanPSMT"/>
          <w:color w:val="3366FF"/>
          <w:sz w:val="28"/>
          <w:szCs w:val="28"/>
          <w:lang w:val="en-GB"/>
        </w:rPr>
        <w:t>Whether ‘tis nobler in the mind to suffer</w:t>
      </w:r>
    </w:p>
    <w:p w:rsidR="00BF4439" w:rsidRPr="009165AB" w:rsidRDefault="00BF4439" w:rsidP="00BF4439">
      <w:pPr>
        <w:autoSpaceDE w:val="0"/>
        <w:autoSpaceDN w:val="0"/>
        <w:adjustRightInd w:val="0"/>
        <w:spacing w:after="0" w:line="240" w:lineRule="auto"/>
        <w:rPr>
          <w:rFonts w:ascii="Baskerville" w:hAnsi="Baskerville" w:cs="TimesNewRomanPSMT"/>
          <w:color w:val="3366FF"/>
          <w:sz w:val="28"/>
          <w:szCs w:val="28"/>
          <w:lang w:val="en-GB"/>
        </w:rPr>
      </w:pPr>
      <w:r w:rsidRPr="009165AB">
        <w:rPr>
          <w:rFonts w:ascii="Baskerville" w:hAnsi="Baskerville" w:cs="TimesNewRomanPSMT"/>
          <w:color w:val="3366FF"/>
          <w:sz w:val="28"/>
          <w:szCs w:val="28"/>
          <w:lang w:val="en-GB"/>
        </w:rPr>
        <w:t>The slings and arrows of outrageous fortune,</w:t>
      </w:r>
    </w:p>
    <w:p w:rsidR="00BF4439" w:rsidRPr="009165AB" w:rsidRDefault="00BF4439" w:rsidP="00BF4439">
      <w:pPr>
        <w:autoSpaceDE w:val="0"/>
        <w:autoSpaceDN w:val="0"/>
        <w:adjustRightInd w:val="0"/>
        <w:spacing w:after="0" w:line="240" w:lineRule="auto"/>
        <w:rPr>
          <w:rFonts w:ascii="Baskerville" w:hAnsi="Baskerville" w:cs="TimesNewRomanPSMT"/>
          <w:color w:val="3366FF"/>
          <w:sz w:val="28"/>
          <w:szCs w:val="28"/>
          <w:lang w:val="en-GB"/>
        </w:rPr>
      </w:pPr>
      <w:r w:rsidRPr="009165AB">
        <w:rPr>
          <w:rFonts w:ascii="Baskerville" w:hAnsi="Baskerville" w:cs="TimesNewRomanPSMT"/>
          <w:color w:val="3366FF"/>
          <w:sz w:val="28"/>
          <w:szCs w:val="28"/>
          <w:lang w:val="en-GB"/>
        </w:rPr>
        <w:t>Or to take arms against a sea of troubles,</w:t>
      </w:r>
    </w:p>
    <w:p w:rsidR="00BF4439" w:rsidRPr="009165AB" w:rsidRDefault="00BF4439" w:rsidP="00BF4439">
      <w:pPr>
        <w:autoSpaceDE w:val="0"/>
        <w:autoSpaceDN w:val="0"/>
        <w:adjustRightInd w:val="0"/>
        <w:spacing w:after="0" w:line="240" w:lineRule="auto"/>
        <w:rPr>
          <w:rFonts w:ascii="Baskerville" w:hAnsi="Baskerville" w:cs="TimesNewRomanPSMT"/>
          <w:color w:val="3366FF"/>
          <w:sz w:val="28"/>
          <w:szCs w:val="28"/>
          <w:lang w:val="en-GB"/>
        </w:rPr>
      </w:pPr>
      <w:r w:rsidRPr="009165AB">
        <w:rPr>
          <w:rFonts w:ascii="Baskerville" w:hAnsi="Baskerville" w:cs="TimesNewRomanPSMT"/>
          <w:color w:val="3366FF"/>
          <w:sz w:val="28"/>
          <w:szCs w:val="28"/>
          <w:lang w:val="en-GB"/>
        </w:rPr>
        <w:t>And by opposing end them? To die: to sleep</w:t>
      </w:r>
      <w:proofErr w:type="gramStart"/>
      <w:r w:rsidRPr="009165AB">
        <w:rPr>
          <w:rFonts w:ascii="Baskerville" w:hAnsi="Baskerville" w:cs="TimesNewRomanPSMT"/>
          <w:color w:val="3366FF"/>
          <w:sz w:val="28"/>
          <w:szCs w:val="28"/>
          <w:lang w:val="en-GB"/>
        </w:rPr>
        <w:t>;</w:t>
      </w:r>
      <w:proofErr w:type="gramEnd"/>
    </w:p>
    <w:p w:rsidR="00BF4439" w:rsidRPr="009165AB" w:rsidRDefault="00BF4439" w:rsidP="00BF4439">
      <w:pPr>
        <w:autoSpaceDE w:val="0"/>
        <w:autoSpaceDN w:val="0"/>
        <w:adjustRightInd w:val="0"/>
        <w:spacing w:after="0" w:line="240" w:lineRule="auto"/>
        <w:rPr>
          <w:rFonts w:ascii="Baskerville" w:hAnsi="Baskerville" w:cs="TimesNewRomanPSMT"/>
          <w:color w:val="3366FF"/>
          <w:sz w:val="28"/>
          <w:szCs w:val="28"/>
          <w:lang w:val="en-GB"/>
        </w:rPr>
      </w:pPr>
      <w:r w:rsidRPr="009165AB">
        <w:rPr>
          <w:rFonts w:ascii="Baskerville" w:hAnsi="Baskerville" w:cs="TimesNewRomanPSMT"/>
          <w:color w:val="3366FF"/>
          <w:sz w:val="28"/>
          <w:szCs w:val="28"/>
          <w:lang w:val="en-GB"/>
        </w:rPr>
        <w:t>No more; and by a sleep to say we end</w:t>
      </w:r>
    </w:p>
    <w:p w:rsidR="00BF4439" w:rsidRPr="009165AB" w:rsidRDefault="00BF4439" w:rsidP="00BF4439">
      <w:pPr>
        <w:autoSpaceDE w:val="0"/>
        <w:autoSpaceDN w:val="0"/>
        <w:adjustRightInd w:val="0"/>
        <w:spacing w:after="0" w:line="240" w:lineRule="auto"/>
        <w:rPr>
          <w:rFonts w:ascii="Baskerville" w:hAnsi="Baskerville" w:cs="TimesNewRomanPSMT"/>
          <w:color w:val="3366FF"/>
          <w:sz w:val="28"/>
          <w:szCs w:val="28"/>
          <w:lang w:val="en-GB"/>
        </w:rPr>
      </w:pPr>
      <w:r w:rsidRPr="009165AB">
        <w:rPr>
          <w:rFonts w:ascii="Baskerville" w:hAnsi="Baskerville" w:cs="TimesNewRomanPSMT"/>
          <w:color w:val="3366FF"/>
          <w:sz w:val="28"/>
          <w:szCs w:val="28"/>
          <w:lang w:val="en-GB"/>
        </w:rPr>
        <w:t xml:space="preserve">The </w:t>
      </w:r>
      <w:proofErr w:type="gramStart"/>
      <w:r w:rsidRPr="009165AB">
        <w:rPr>
          <w:rFonts w:ascii="Baskerville" w:hAnsi="Baskerville" w:cs="TimesNewRomanPSMT"/>
          <w:color w:val="3366FF"/>
          <w:sz w:val="28"/>
          <w:szCs w:val="28"/>
          <w:lang w:val="en-GB"/>
        </w:rPr>
        <w:t>heart-ache</w:t>
      </w:r>
      <w:proofErr w:type="gramEnd"/>
      <w:r w:rsidRPr="009165AB">
        <w:rPr>
          <w:rFonts w:ascii="Baskerville" w:hAnsi="Baskerville" w:cs="TimesNewRomanPSMT"/>
          <w:color w:val="3366FF"/>
          <w:sz w:val="28"/>
          <w:szCs w:val="28"/>
          <w:lang w:val="en-GB"/>
        </w:rPr>
        <w:t xml:space="preserve"> and the thousand natural shocks</w:t>
      </w:r>
    </w:p>
    <w:p w:rsidR="00BF4439" w:rsidRPr="009165AB" w:rsidRDefault="00BF4439" w:rsidP="00BF4439">
      <w:pPr>
        <w:autoSpaceDE w:val="0"/>
        <w:autoSpaceDN w:val="0"/>
        <w:adjustRightInd w:val="0"/>
        <w:spacing w:after="0" w:line="240" w:lineRule="auto"/>
        <w:rPr>
          <w:rFonts w:ascii="Baskerville" w:hAnsi="Baskerville" w:cs="TimesNewRomanPSMT"/>
          <w:color w:val="3366FF"/>
          <w:sz w:val="28"/>
          <w:szCs w:val="28"/>
          <w:lang w:val="en-GB"/>
        </w:rPr>
      </w:pPr>
      <w:r w:rsidRPr="009165AB">
        <w:rPr>
          <w:rFonts w:ascii="Baskerville" w:hAnsi="Baskerville" w:cs="TimesNewRomanPSMT"/>
          <w:color w:val="3366FF"/>
          <w:sz w:val="28"/>
          <w:szCs w:val="28"/>
          <w:lang w:val="en-GB"/>
        </w:rPr>
        <w:t>That flesh is heir to, ‘tis a consummation</w:t>
      </w:r>
    </w:p>
    <w:p w:rsidR="00BF4439" w:rsidRPr="009165AB" w:rsidRDefault="00BF4439" w:rsidP="00BF4439">
      <w:pPr>
        <w:autoSpaceDE w:val="0"/>
        <w:autoSpaceDN w:val="0"/>
        <w:adjustRightInd w:val="0"/>
        <w:spacing w:after="0" w:line="240" w:lineRule="auto"/>
        <w:rPr>
          <w:rFonts w:ascii="Baskerville" w:hAnsi="Baskerville" w:cs="TimesNewRomanPSMT"/>
          <w:color w:val="3366FF"/>
          <w:sz w:val="28"/>
          <w:szCs w:val="28"/>
          <w:lang w:val="en-GB"/>
        </w:rPr>
      </w:pPr>
      <w:r w:rsidRPr="009165AB">
        <w:rPr>
          <w:rFonts w:ascii="Baskerville" w:hAnsi="Baskerville" w:cs="TimesNewRomanPSMT"/>
          <w:color w:val="3366FF"/>
          <w:sz w:val="28"/>
          <w:szCs w:val="28"/>
          <w:lang w:val="en-GB"/>
        </w:rPr>
        <w:t xml:space="preserve">Devoutly to be </w:t>
      </w:r>
      <w:proofErr w:type="spellStart"/>
      <w:r w:rsidRPr="009165AB">
        <w:rPr>
          <w:rFonts w:ascii="Baskerville" w:hAnsi="Baskerville" w:cs="TimesNewRomanPSMT"/>
          <w:color w:val="3366FF"/>
          <w:sz w:val="28"/>
          <w:szCs w:val="28"/>
          <w:lang w:val="en-GB"/>
        </w:rPr>
        <w:t>wish’d</w:t>
      </w:r>
      <w:proofErr w:type="spellEnd"/>
      <w:r w:rsidRPr="009165AB">
        <w:rPr>
          <w:rFonts w:ascii="Baskerville" w:hAnsi="Baskerville" w:cs="TimesNewRomanPSMT"/>
          <w:color w:val="3366FF"/>
          <w:sz w:val="28"/>
          <w:szCs w:val="28"/>
          <w:lang w:val="en-GB"/>
        </w:rPr>
        <w:t>. To die, to sleep;</w:t>
      </w:r>
    </w:p>
    <w:p w:rsidR="00BF4439" w:rsidRPr="009165AB" w:rsidRDefault="00BF4439" w:rsidP="00BF4439">
      <w:pPr>
        <w:autoSpaceDE w:val="0"/>
        <w:autoSpaceDN w:val="0"/>
        <w:adjustRightInd w:val="0"/>
        <w:spacing w:after="0" w:line="240" w:lineRule="auto"/>
        <w:rPr>
          <w:rFonts w:ascii="Baskerville" w:hAnsi="Baskerville" w:cs="TimesNewRomanPSMT"/>
          <w:color w:val="3366FF"/>
          <w:sz w:val="28"/>
          <w:szCs w:val="28"/>
          <w:lang w:val="en-GB"/>
        </w:rPr>
      </w:pPr>
      <w:r w:rsidRPr="009165AB">
        <w:rPr>
          <w:rFonts w:ascii="Baskerville" w:hAnsi="Baskerville" w:cs="TimesNewRomanPSMT"/>
          <w:color w:val="3366FF"/>
          <w:sz w:val="28"/>
          <w:szCs w:val="28"/>
          <w:lang w:val="en-GB"/>
        </w:rPr>
        <w:t>To sleep: perchance to dream: ay, there’s the rub;</w:t>
      </w:r>
    </w:p>
    <w:p w:rsidR="00BF4439" w:rsidRPr="009165AB" w:rsidRDefault="00BF4439" w:rsidP="00BF4439">
      <w:pPr>
        <w:autoSpaceDE w:val="0"/>
        <w:autoSpaceDN w:val="0"/>
        <w:adjustRightInd w:val="0"/>
        <w:spacing w:after="0" w:line="240" w:lineRule="auto"/>
        <w:rPr>
          <w:rFonts w:ascii="Baskerville" w:hAnsi="Baskerville" w:cs="TimesNewRomanPSMT"/>
          <w:color w:val="3366FF"/>
          <w:sz w:val="28"/>
          <w:szCs w:val="28"/>
          <w:lang w:val="en-GB"/>
        </w:rPr>
      </w:pPr>
      <w:r w:rsidRPr="009165AB">
        <w:rPr>
          <w:rFonts w:ascii="Baskerville" w:hAnsi="Baskerville" w:cs="TimesNewRomanPSMT"/>
          <w:color w:val="3366FF"/>
          <w:sz w:val="28"/>
          <w:szCs w:val="28"/>
          <w:lang w:val="en-GB"/>
        </w:rPr>
        <w:t xml:space="preserve">For in that sleep of death what dreams may </w:t>
      </w:r>
      <w:proofErr w:type="gramStart"/>
      <w:r w:rsidRPr="009165AB">
        <w:rPr>
          <w:rFonts w:ascii="Baskerville" w:hAnsi="Baskerville" w:cs="TimesNewRomanPSMT"/>
          <w:color w:val="3366FF"/>
          <w:sz w:val="28"/>
          <w:szCs w:val="28"/>
          <w:lang w:val="en-GB"/>
        </w:rPr>
        <w:t>come</w:t>
      </w:r>
      <w:proofErr w:type="gramEnd"/>
    </w:p>
    <w:p w:rsidR="00BF4439" w:rsidRPr="009165AB" w:rsidRDefault="00BF4439" w:rsidP="00BF4439">
      <w:pPr>
        <w:autoSpaceDE w:val="0"/>
        <w:autoSpaceDN w:val="0"/>
        <w:adjustRightInd w:val="0"/>
        <w:spacing w:after="0" w:line="240" w:lineRule="auto"/>
        <w:rPr>
          <w:rFonts w:ascii="Baskerville" w:hAnsi="Baskerville" w:cs="TimesNewRomanPSMT"/>
          <w:color w:val="3366FF"/>
          <w:sz w:val="28"/>
          <w:szCs w:val="28"/>
          <w:lang w:val="en-GB"/>
        </w:rPr>
      </w:pPr>
      <w:r w:rsidRPr="009165AB">
        <w:rPr>
          <w:rFonts w:ascii="Baskerville" w:hAnsi="Baskerville" w:cs="TimesNewRomanPSMT"/>
          <w:color w:val="3366FF"/>
          <w:sz w:val="28"/>
          <w:szCs w:val="28"/>
          <w:lang w:val="en-GB"/>
        </w:rPr>
        <w:t>When we have shuffled off this mortal coil,</w:t>
      </w:r>
    </w:p>
    <w:p w:rsidR="00BF4439" w:rsidRPr="009165AB" w:rsidRDefault="00BF4439" w:rsidP="00BF4439">
      <w:pPr>
        <w:autoSpaceDE w:val="0"/>
        <w:autoSpaceDN w:val="0"/>
        <w:adjustRightInd w:val="0"/>
        <w:spacing w:after="0" w:line="240" w:lineRule="auto"/>
        <w:rPr>
          <w:rFonts w:ascii="Baskerville" w:hAnsi="Baskerville" w:cs="TimesNewRomanPSMT"/>
          <w:color w:val="3366FF"/>
          <w:sz w:val="28"/>
          <w:szCs w:val="28"/>
          <w:lang w:val="en-GB"/>
        </w:rPr>
      </w:pPr>
      <w:r w:rsidRPr="009165AB">
        <w:rPr>
          <w:rFonts w:ascii="Baskerville" w:hAnsi="Baskerville" w:cs="TimesNewRomanPSMT"/>
          <w:color w:val="3366FF"/>
          <w:sz w:val="28"/>
          <w:szCs w:val="28"/>
          <w:lang w:val="en-GB"/>
        </w:rPr>
        <w:t>Must give us pause: there’s the respect</w:t>
      </w:r>
    </w:p>
    <w:p w:rsidR="00D138DE" w:rsidRPr="009165AB" w:rsidRDefault="00BF4439" w:rsidP="00BF4439">
      <w:pPr>
        <w:rPr>
          <w:rFonts w:ascii="Baskerville" w:hAnsi="Baskerville" w:cs="TimesNewRomanPSMT"/>
          <w:color w:val="3366FF"/>
          <w:sz w:val="28"/>
          <w:szCs w:val="28"/>
          <w:lang w:val="en-GB"/>
        </w:rPr>
      </w:pPr>
      <w:r w:rsidRPr="009165AB">
        <w:rPr>
          <w:rFonts w:ascii="Baskerville" w:hAnsi="Baskerville" w:cs="TimesNewRomanPSMT"/>
          <w:color w:val="3366FF"/>
          <w:sz w:val="28"/>
          <w:szCs w:val="28"/>
          <w:lang w:val="en-GB"/>
        </w:rPr>
        <w:t>That makes calamity of so long life</w:t>
      </w:r>
      <w:proofErr w:type="gramStart"/>
      <w:r w:rsidRPr="009165AB">
        <w:rPr>
          <w:rFonts w:ascii="Baskerville" w:hAnsi="Baskerville" w:cs="TimesNewRomanPSMT"/>
          <w:color w:val="3366FF"/>
          <w:sz w:val="28"/>
          <w:szCs w:val="28"/>
          <w:lang w:val="en-GB"/>
        </w:rPr>
        <w:t>;</w:t>
      </w:r>
      <w:proofErr w:type="gramEnd"/>
    </w:p>
    <w:p w:rsidR="00BF4439" w:rsidRPr="009165AB" w:rsidRDefault="00BF4439" w:rsidP="005E7092">
      <w:pPr>
        <w:pStyle w:val="Paragraphedeliste"/>
        <w:numPr>
          <w:ilvl w:val="0"/>
          <w:numId w:val="1"/>
        </w:numPr>
        <w:rPr>
          <w:rFonts w:ascii="Baskerville" w:hAnsi="Baskerville"/>
          <w:sz w:val="28"/>
          <w:szCs w:val="28"/>
          <w:lang w:val="en-GB"/>
        </w:rPr>
      </w:pPr>
      <w:r w:rsidRPr="009165AB">
        <w:rPr>
          <w:rFonts w:ascii="Baskerville" w:hAnsi="Baskerville"/>
          <w:sz w:val="28"/>
          <w:szCs w:val="28"/>
          <w:lang w:val="en-GB"/>
        </w:rPr>
        <w:t>Read down the speech, looking at only the last words in each line.</w:t>
      </w:r>
      <w:r w:rsidR="005E7092" w:rsidRPr="009165AB">
        <w:rPr>
          <w:rFonts w:ascii="Baskerville" w:hAnsi="Baskerville"/>
          <w:sz w:val="28"/>
          <w:szCs w:val="28"/>
          <w:lang w:val="en-GB"/>
        </w:rPr>
        <w:br/>
        <w:t>The overall meaning of the speech becomes very evident.</w:t>
      </w:r>
      <w:r w:rsidR="005E7092" w:rsidRPr="009165AB">
        <w:rPr>
          <w:rFonts w:ascii="Baskerville" w:hAnsi="Baskerville"/>
          <w:sz w:val="28"/>
          <w:szCs w:val="28"/>
          <w:lang w:val="en-GB"/>
        </w:rPr>
        <w:br/>
      </w:r>
    </w:p>
    <w:p w:rsidR="009165AB" w:rsidRDefault="00BF4439" w:rsidP="005E7092">
      <w:pPr>
        <w:pStyle w:val="Paragraphedeliste"/>
        <w:numPr>
          <w:ilvl w:val="0"/>
          <w:numId w:val="1"/>
        </w:numPr>
        <w:rPr>
          <w:rFonts w:ascii="Baskerville" w:hAnsi="Baskerville"/>
          <w:sz w:val="28"/>
          <w:szCs w:val="28"/>
          <w:lang w:val="en-GB"/>
        </w:rPr>
      </w:pPr>
      <w:r w:rsidRPr="009165AB">
        <w:rPr>
          <w:rFonts w:ascii="Baskerville" w:hAnsi="Baskerville"/>
          <w:sz w:val="28"/>
          <w:szCs w:val="28"/>
          <w:lang w:val="en-GB"/>
        </w:rPr>
        <w:t xml:space="preserve">Read the speech out loud, respecting the iambic </w:t>
      </w:r>
      <w:r w:rsidR="009165AB" w:rsidRPr="009165AB">
        <w:rPr>
          <w:rFonts w:ascii="Baskerville" w:hAnsi="Baskerville"/>
          <w:sz w:val="28"/>
          <w:szCs w:val="28"/>
          <w:lang w:val="en-GB"/>
        </w:rPr>
        <w:t>pentameter,</w:t>
      </w:r>
      <w:r w:rsidRPr="009165AB">
        <w:rPr>
          <w:rFonts w:ascii="Baskerville" w:hAnsi="Baskerville"/>
          <w:sz w:val="28"/>
          <w:szCs w:val="28"/>
          <w:lang w:val="en-GB"/>
        </w:rPr>
        <w:t xml:space="preserve"> trying to forget about the sense for the moment.  You will see that different words become emphasised and the meaning becomes clearer. </w:t>
      </w:r>
    </w:p>
    <w:p w:rsidR="009165AB" w:rsidRDefault="005E7092" w:rsidP="009165AB">
      <w:pPr>
        <w:pStyle w:val="Paragraphedeliste"/>
        <w:rPr>
          <w:rFonts w:ascii="Baskerville" w:hAnsi="Baskerville"/>
          <w:sz w:val="28"/>
          <w:szCs w:val="28"/>
          <w:lang w:val="en-GB"/>
        </w:rPr>
      </w:pPr>
      <w:r w:rsidRPr="009165AB">
        <w:rPr>
          <w:rFonts w:ascii="Baskerville" w:hAnsi="Baskerville"/>
          <w:sz w:val="28"/>
          <w:szCs w:val="28"/>
          <w:lang w:val="en-GB"/>
        </w:rPr>
        <w:br/>
        <w:t xml:space="preserve">It is difficult to do as our minds tell us to stress other words and the verse seems to be in contradiction to the sense. But doing so will help the player to discover the interpretation that Shakespeare intended. </w:t>
      </w:r>
    </w:p>
    <w:p w:rsidR="009165AB" w:rsidRDefault="005E7092" w:rsidP="009165AB">
      <w:pPr>
        <w:pStyle w:val="Paragraphedeliste"/>
        <w:rPr>
          <w:rFonts w:ascii="Baskerville" w:hAnsi="Baskerville"/>
          <w:sz w:val="28"/>
          <w:szCs w:val="28"/>
          <w:lang w:val="en-GB"/>
        </w:rPr>
      </w:pPr>
      <w:r w:rsidRPr="009165AB">
        <w:rPr>
          <w:rFonts w:ascii="Baskerville" w:hAnsi="Baskerville"/>
          <w:sz w:val="28"/>
          <w:szCs w:val="28"/>
          <w:lang w:val="en-GB"/>
        </w:rPr>
        <w:br/>
      </w:r>
      <w:r w:rsidR="005F7138" w:rsidRPr="009165AB">
        <w:rPr>
          <w:rFonts w:ascii="Baskerville" w:hAnsi="Baskerville"/>
          <w:i/>
          <w:sz w:val="28"/>
          <w:szCs w:val="28"/>
          <w:lang w:val="en-GB"/>
        </w:rPr>
        <w:t>(</w:t>
      </w:r>
      <w:r w:rsidRPr="009165AB">
        <w:rPr>
          <w:rFonts w:ascii="Baskerville" w:hAnsi="Baskerville"/>
          <w:i/>
          <w:sz w:val="28"/>
          <w:szCs w:val="28"/>
          <w:lang w:val="en-GB"/>
        </w:rPr>
        <w:t>This is an exercise and should not be considered to be a performance.</w:t>
      </w:r>
      <w:r w:rsidR="005F7138" w:rsidRPr="009165AB">
        <w:rPr>
          <w:rFonts w:ascii="Baskerville" w:hAnsi="Baskerville"/>
          <w:i/>
          <w:sz w:val="28"/>
          <w:szCs w:val="28"/>
          <w:lang w:val="en-GB"/>
        </w:rPr>
        <w:t>)</w:t>
      </w:r>
      <w:r w:rsidRPr="009165AB">
        <w:rPr>
          <w:rFonts w:ascii="Baskerville" w:hAnsi="Baskerville"/>
          <w:sz w:val="28"/>
          <w:szCs w:val="28"/>
          <w:lang w:val="en-GB"/>
        </w:rPr>
        <w:t xml:space="preserve">  </w:t>
      </w:r>
    </w:p>
    <w:p w:rsidR="009165AB" w:rsidRDefault="005E7092" w:rsidP="009165AB">
      <w:pPr>
        <w:pStyle w:val="Paragraphedeliste"/>
        <w:rPr>
          <w:rFonts w:ascii="Baskerville" w:hAnsi="Baskerville"/>
          <w:sz w:val="28"/>
          <w:szCs w:val="28"/>
          <w:lang w:val="en-GB"/>
        </w:rPr>
      </w:pPr>
      <w:r w:rsidRPr="009165AB">
        <w:rPr>
          <w:rFonts w:ascii="Baskerville" w:hAnsi="Baskerville"/>
          <w:sz w:val="28"/>
          <w:szCs w:val="28"/>
          <w:lang w:val="en-GB"/>
        </w:rPr>
        <w:br/>
        <w:t xml:space="preserve">Another use of this is that, sometimes it is completely impossible. </w:t>
      </w:r>
    </w:p>
    <w:p w:rsidR="00BF4439" w:rsidRPr="009165AB" w:rsidRDefault="005F7138" w:rsidP="009165AB">
      <w:pPr>
        <w:pStyle w:val="Paragraphedeliste"/>
        <w:rPr>
          <w:rFonts w:ascii="Baskerville" w:hAnsi="Baskerville"/>
          <w:sz w:val="28"/>
          <w:szCs w:val="28"/>
          <w:lang w:val="en-GB"/>
        </w:rPr>
      </w:pPr>
      <w:r w:rsidRPr="009165AB">
        <w:rPr>
          <w:rFonts w:ascii="Baskerville" w:hAnsi="Baskerville"/>
          <w:sz w:val="28"/>
          <w:szCs w:val="28"/>
          <w:lang w:val="en-GB"/>
        </w:rPr>
        <w:br/>
      </w:r>
      <w:r w:rsidR="005E7092" w:rsidRPr="009165AB">
        <w:rPr>
          <w:rFonts w:ascii="Baskerville" w:hAnsi="Baskerville"/>
          <w:sz w:val="28"/>
          <w:szCs w:val="28"/>
          <w:lang w:val="en-GB"/>
        </w:rPr>
        <w:t xml:space="preserve">Again Shakespeare uses this frequently and one has to remember that if it is difficult to say, then the character is having difficulty expressing </w:t>
      </w:r>
      <w:proofErr w:type="gramStart"/>
      <w:r w:rsidR="005E7092" w:rsidRPr="009165AB">
        <w:rPr>
          <w:rFonts w:ascii="Baskerville" w:hAnsi="Baskerville"/>
          <w:sz w:val="28"/>
          <w:szCs w:val="28"/>
          <w:lang w:val="en-GB"/>
        </w:rPr>
        <w:t>himself</w:t>
      </w:r>
      <w:proofErr w:type="gramEnd"/>
      <w:r w:rsidR="005E7092" w:rsidRPr="009165AB">
        <w:rPr>
          <w:rFonts w:ascii="Baskerville" w:hAnsi="Baskerville"/>
          <w:sz w:val="28"/>
          <w:szCs w:val="28"/>
          <w:lang w:val="en-GB"/>
        </w:rPr>
        <w:t xml:space="preserve">. </w:t>
      </w:r>
      <w:r w:rsidR="00FE2CB0" w:rsidRPr="009165AB">
        <w:rPr>
          <w:rFonts w:ascii="Baskerville" w:hAnsi="Baskerville"/>
          <w:sz w:val="28"/>
          <w:szCs w:val="28"/>
          <w:lang w:val="en-GB"/>
        </w:rPr>
        <w:br/>
      </w:r>
    </w:p>
    <w:p w:rsidR="00FE2CB0" w:rsidRPr="009165AB" w:rsidRDefault="00FE2CB0" w:rsidP="00FE2CB0">
      <w:pPr>
        <w:pStyle w:val="Paragraphedeliste"/>
        <w:rPr>
          <w:rFonts w:ascii="Baskerville" w:hAnsi="Baskerville"/>
          <w:sz w:val="28"/>
          <w:szCs w:val="28"/>
          <w:lang w:val="en-GB"/>
        </w:rPr>
      </w:pPr>
      <w:r w:rsidRPr="009165AB">
        <w:rPr>
          <w:rFonts w:ascii="Baskerville" w:hAnsi="Baskerville"/>
          <w:sz w:val="28"/>
          <w:szCs w:val="28"/>
          <w:lang w:val="en-GB"/>
        </w:rPr>
        <w:t xml:space="preserve">Shakespeare does not always use verse and sometimes writes in prose. This is very easy to see by the way the text is presented on the page. </w:t>
      </w:r>
      <w:r w:rsidR="00AB763C" w:rsidRPr="009165AB">
        <w:rPr>
          <w:rFonts w:ascii="Baskerville" w:hAnsi="Baskerville"/>
          <w:sz w:val="28"/>
          <w:szCs w:val="28"/>
          <w:lang w:val="en-GB"/>
        </w:rPr>
        <w:t xml:space="preserve">When the character speaks in prose it is more modern and should be treated as such. </w:t>
      </w:r>
    </w:p>
    <w:sectPr w:rsidR="00FE2CB0" w:rsidRPr="009165AB" w:rsidSect="001078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Baskerville">
    <w:panose1 w:val="02020502070401020303"/>
    <w:charset w:val="00"/>
    <w:family w:val="auto"/>
    <w:pitch w:val="variable"/>
    <w:sig w:usb0="80000067" w:usb1="02000000" w:usb2="00000000"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021E21"/>
    <w:multiLevelType w:val="hybridMultilevel"/>
    <w:tmpl w:val="2054922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8DE"/>
    <w:rsid w:val="001078C7"/>
    <w:rsid w:val="005E7092"/>
    <w:rsid w:val="005F7138"/>
    <w:rsid w:val="009165AB"/>
    <w:rsid w:val="00AB763C"/>
    <w:rsid w:val="00BF4439"/>
    <w:rsid w:val="00D138DE"/>
    <w:rsid w:val="00FE2CB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8C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E709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8C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E70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405</Words>
  <Characters>2228</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COLIN</dc:creator>
  <cp:lastModifiedBy>Lucille O'Flanagan Thomas Le Cam</cp:lastModifiedBy>
  <cp:revision>2</cp:revision>
  <dcterms:created xsi:type="dcterms:W3CDTF">2019-06-20T10:56:00Z</dcterms:created>
  <dcterms:modified xsi:type="dcterms:W3CDTF">2019-06-20T10:56:00Z</dcterms:modified>
</cp:coreProperties>
</file>